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D1DE0" w14:textId="0DE52DFD" w:rsidR="00FB3B18" w:rsidRDefault="001D5B65">
      <w:pPr>
        <w:spacing w:after="291" w:line="259" w:lineRule="auto"/>
        <w:ind w:left="4145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11249D1" wp14:editId="05A69053">
            <wp:simplePos x="0" y="0"/>
            <wp:positionH relativeFrom="column">
              <wp:posOffset>4496753</wp:posOffset>
            </wp:positionH>
            <wp:positionV relativeFrom="paragraph">
              <wp:posOffset>50088</wp:posOffset>
            </wp:positionV>
            <wp:extent cx="2181225" cy="727075"/>
            <wp:effectExtent l="0" t="0" r="0" b="0"/>
            <wp:wrapSquare wrapText="bothSides"/>
            <wp:docPr id="385" name="Picture 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Picture 3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F00FDC" w14:textId="1F69CA63" w:rsidR="00FB3B18" w:rsidRDefault="001D5B65">
      <w:pPr>
        <w:spacing w:after="47" w:line="266" w:lineRule="auto"/>
        <w:ind w:left="-5" w:right="-17"/>
        <w:jc w:val="center"/>
      </w:pPr>
      <w:r>
        <w:rPr>
          <w:b/>
        </w:rPr>
        <w:t xml:space="preserve">                                </w:t>
      </w:r>
      <w:r>
        <w:rPr>
          <w:b/>
        </w:rPr>
        <w:t>T.C.</w:t>
      </w:r>
    </w:p>
    <w:p w14:paraId="004ADBC9" w14:textId="77777777" w:rsidR="001D5B65" w:rsidRDefault="001D5B65" w:rsidP="001D5B65">
      <w:pPr>
        <w:spacing w:after="47" w:line="266" w:lineRule="auto"/>
        <w:ind w:left="-5" w:right="-14"/>
        <w:jc w:val="center"/>
      </w:pPr>
      <w:r>
        <w:rPr>
          <w:b/>
        </w:rPr>
        <w:t xml:space="preserve">                           </w:t>
      </w:r>
      <w:r>
        <w:rPr>
          <w:b/>
        </w:rPr>
        <w:t>TİCARET BAKANLIĞI</w:t>
      </w:r>
    </w:p>
    <w:p w14:paraId="2C0F88CA" w14:textId="6EEFF534" w:rsidR="00FB3B18" w:rsidRDefault="001D5B65" w:rsidP="001D5B65">
      <w:pPr>
        <w:spacing w:after="47" w:line="266" w:lineRule="auto"/>
        <w:ind w:left="-5" w:right="-14"/>
      </w:pPr>
      <w:r>
        <w:t xml:space="preserve">                                                  </w:t>
      </w:r>
      <w:r>
        <w:rPr>
          <w:b/>
        </w:rPr>
        <w:t>İhracat Genel Müdürlüğü</w:t>
      </w:r>
    </w:p>
    <w:p w14:paraId="6AFF735D" w14:textId="77777777" w:rsidR="00FB3B18" w:rsidRDefault="001D5B65">
      <w:pPr>
        <w:tabs>
          <w:tab w:val="center" w:pos="2452"/>
        </w:tabs>
        <w:spacing w:after="33"/>
        <w:ind w:left="-15" w:firstLine="0"/>
        <w:jc w:val="left"/>
      </w:pPr>
      <w:r>
        <w:rPr>
          <w:b/>
        </w:rPr>
        <w:t>Sayı</w:t>
      </w:r>
      <w:r>
        <w:rPr>
          <w:b/>
        </w:rPr>
        <w:tab/>
      </w:r>
      <w:r>
        <w:rPr>
          <w:b/>
          <w:sz w:val="22"/>
        </w:rPr>
        <w:t xml:space="preserve">: </w:t>
      </w:r>
      <w:r>
        <w:t>E-68460249-051.05-00104700881</w:t>
      </w:r>
    </w:p>
    <w:p w14:paraId="64F9A9A6" w14:textId="77777777" w:rsidR="00FB3B18" w:rsidRDefault="001D5B65">
      <w:pPr>
        <w:spacing w:after="9"/>
        <w:ind w:left="-5"/>
      </w:pPr>
      <w:proofErr w:type="gramStart"/>
      <w:r>
        <w:rPr>
          <w:b/>
        </w:rPr>
        <w:t xml:space="preserve">Konu </w:t>
      </w:r>
      <w:r>
        <w:rPr>
          <w:b/>
          <w:sz w:val="22"/>
        </w:rPr>
        <w:t>:</w:t>
      </w:r>
      <w:proofErr w:type="gramEnd"/>
      <w:r>
        <w:rPr>
          <w:b/>
          <w:sz w:val="22"/>
        </w:rPr>
        <w:t xml:space="preserve"> </w:t>
      </w:r>
      <w:r>
        <w:t>Ticaret Bakanlığı İhracat Süreçleri ve</w:t>
      </w:r>
    </w:p>
    <w:p w14:paraId="58EE30AD" w14:textId="77777777" w:rsidR="00FB3B18" w:rsidRDefault="001D5B65">
      <w:pPr>
        <w:ind w:left="891"/>
      </w:pPr>
      <w:r>
        <w:t>Devlet Destekleri Eğitim Programı</w:t>
      </w:r>
    </w:p>
    <w:p w14:paraId="44CE41DA" w14:textId="77777777" w:rsidR="00FB3B18" w:rsidRDefault="001D5B65">
      <w:pPr>
        <w:spacing w:line="266" w:lineRule="auto"/>
        <w:ind w:left="-5" w:right="-16"/>
        <w:jc w:val="center"/>
      </w:pPr>
      <w:r>
        <w:rPr>
          <w:b/>
        </w:rPr>
        <w:t>DAĞITIM YERLERİNE</w:t>
      </w:r>
    </w:p>
    <w:p w14:paraId="37C11C57" w14:textId="77777777" w:rsidR="00FB3B18" w:rsidRDefault="001D5B65">
      <w:pPr>
        <w:ind w:left="-15" w:firstLine="708"/>
      </w:pPr>
      <w:r>
        <w:t>Bilindiği üzere, Dış Ticaret Bilgilendirme Seminerleri Bakanlığımızın görev alanı dahilindeki konularda iş çevrelerinin bilgilendirilmesi amacıyla 2011 yılından beri düzenlenmektedir. İş çevrelerinin Bakanlığımız görev alanına giren konularda ve ihracat de</w:t>
      </w:r>
      <w:r>
        <w:t>stekleri hakkında bilgilendirilmeleri, ihracatın geliştirilmesi ve tabana yayılması açısından önem arz etmekte olup, 2025 yılında etkinliklere “Ticaret Bakanlığı İhracat Süreçleri ve Devlet Destekleri Eğitim Programı” adıyla devam edilecektir.</w:t>
      </w:r>
    </w:p>
    <w:p w14:paraId="06690EC6" w14:textId="77777777" w:rsidR="00FB3B18" w:rsidRDefault="001D5B65">
      <w:pPr>
        <w:ind w:left="-15" w:firstLine="709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1FB78DF" wp14:editId="0758F01C">
            <wp:simplePos x="0" y="0"/>
            <wp:positionH relativeFrom="page">
              <wp:posOffset>333375</wp:posOffset>
            </wp:positionH>
            <wp:positionV relativeFrom="page">
              <wp:posOffset>0</wp:posOffset>
            </wp:positionV>
            <wp:extent cx="1200150" cy="1200150"/>
            <wp:effectExtent l="0" t="0" r="0" b="0"/>
            <wp:wrapSquare wrapText="bothSides"/>
            <wp:docPr id="114" name="Picture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Bu çerçeved</w:t>
      </w:r>
      <w:r>
        <w:t xml:space="preserve">e, Bakanlığımızca Türkiye’deki tüm iş çevrelerinin genel katılımına açık olarak ekte yer alan program akışı çerçevesinde </w:t>
      </w:r>
      <w:r>
        <w:rPr>
          <w:b/>
        </w:rPr>
        <w:t xml:space="preserve">21-22-23 Ocak 2025 </w:t>
      </w:r>
      <w:r>
        <w:t>tarihlerinde çevrimiçi bir eğitim programı gerçekleştirilecektir. Eğitim programı sonunda, eğitimin en az üçte ikili</w:t>
      </w:r>
      <w:r>
        <w:t xml:space="preserve">k kısmına katılım sağlayan katılımcılar adına </w:t>
      </w:r>
      <w:r>
        <w:rPr>
          <w:u w:val="single" w:color="000000"/>
        </w:rPr>
        <w:t xml:space="preserve">Dijital Katılım Belgesi </w:t>
      </w:r>
      <w:r>
        <w:t>düzenlenecektir.</w:t>
      </w:r>
    </w:p>
    <w:p w14:paraId="07687B41" w14:textId="77777777" w:rsidR="00FB3B18" w:rsidRDefault="001D5B65">
      <w:pPr>
        <w:ind w:left="-15" w:firstLine="709"/>
      </w:pPr>
      <w:r>
        <w:t xml:space="preserve">Programa katılım ücretsiz olup, katılım sağlamak isteyen ilgililerin </w:t>
      </w:r>
      <w:r>
        <w:rPr>
          <w:b/>
          <w:u w:val="single" w:color="000000"/>
        </w:rPr>
        <w:t xml:space="preserve">17 Ocak 2025 tarihi mesai bitimine kadar </w:t>
      </w:r>
      <w:r>
        <w:t>aşağıda yer alan kayıt linki üzerinden başvuru yapmaları ge</w:t>
      </w:r>
      <w:r>
        <w:t xml:space="preserve">rekmektedir. Başvuru esnasında istenilen bilgilerin doğru ve eksiksiz bir şekilde doldurulması ayrıca aynı e-posta adresi ile farklı kişiler tarafından başvuru yapılmaması hususları katılım linki ve Katılım Belgelerinin gönderilebilmesi açısından önem arz </w:t>
      </w:r>
      <w:r>
        <w:t>etmektedir. İlaveten, başvuru sonrası katılımcıların e-posta adreslerine herhangi bir onay maili iletilmeyecek olup 20 Ocak 2025 tarihinde çevrimiçi katılım linki gönderilecektir. Başvuru ve toplantıya giriş esnasında kullanılan e-posta adresleri de aynı o</w:t>
      </w:r>
      <w:r>
        <w:t>lmalıdır.</w:t>
      </w:r>
    </w:p>
    <w:p w14:paraId="4E4D1E5D" w14:textId="77777777" w:rsidR="00FB3B18" w:rsidRDefault="001D5B65">
      <w:pPr>
        <w:ind w:left="718"/>
      </w:pPr>
      <w:r>
        <w:t>Bilgileri ve eğitimin duyurulması hususunda gereğini rica ederim.</w:t>
      </w:r>
    </w:p>
    <w:p w14:paraId="7F92C700" w14:textId="77777777" w:rsidR="00FB3B18" w:rsidRDefault="001D5B65">
      <w:pPr>
        <w:spacing w:after="603"/>
        <w:ind w:left="-5"/>
      </w:pPr>
      <w:r>
        <w:rPr>
          <w:b/>
        </w:rPr>
        <w:t xml:space="preserve">Kayıt Linki: </w:t>
      </w:r>
      <w:r>
        <w:t>https://egitimbasvuru.ticaret.gov.tr/Ihracat</w:t>
      </w:r>
    </w:p>
    <w:p w14:paraId="332728BB" w14:textId="77777777" w:rsidR="00FB3B18" w:rsidRDefault="001D5B65">
      <w:pPr>
        <w:spacing w:after="5" w:line="259" w:lineRule="auto"/>
        <w:ind w:left="0" w:firstLine="0"/>
        <w:jc w:val="left"/>
      </w:pPr>
      <w:r>
        <w:rPr>
          <w:b/>
        </w:rPr>
        <w:t>Ekler:</w:t>
      </w:r>
    </w:p>
    <w:p w14:paraId="00525F3C" w14:textId="77777777" w:rsidR="00FB3B18" w:rsidRDefault="001D5B65">
      <w:pPr>
        <w:numPr>
          <w:ilvl w:val="0"/>
          <w:numId w:val="1"/>
        </w:numPr>
        <w:spacing w:after="5"/>
        <w:ind w:hanging="260"/>
      </w:pPr>
      <w:r>
        <w:t>Duyuru Görseli</w:t>
      </w:r>
    </w:p>
    <w:p w14:paraId="731C3758" w14:textId="77777777" w:rsidR="00FB3B18" w:rsidRDefault="001D5B65">
      <w:pPr>
        <w:numPr>
          <w:ilvl w:val="0"/>
          <w:numId w:val="1"/>
        </w:numPr>
        <w:spacing w:after="983"/>
        <w:ind w:hanging="260"/>
      </w:pPr>
      <w:r>
        <w:t>Eğitim Programı</w:t>
      </w:r>
    </w:p>
    <w:p w14:paraId="1C840DCE" w14:textId="151F856F" w:rsidR="00FB3B18" w:rsidRDefault="00FB3B18">
      <w:pPr>
        <w:spacing w:after="0" w:line="259" w:lineRule="auto"/>
        <w:ind w:left="-8" w:firstLine="0"/>
        <w:jc w:val="left"/>
      </w:pPr>
    </w:p>
    <w:sectPr w:rsidR="00FB3B18">
      <w:pgSz w:w="11906" w:h="16838"/>
      <w:pgMar w:top="1440" w:right="855" w:bottom="68" w:left="85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60B2D"/>
    <w:multiLevelType w:val="hybridMultilevel"/>
    <w:tmpl w:val="C4DA9B30"/>
    <w:lvl w:ilvl="0" w:tplc="1DCA38D6">
      <w:start w:val="1"/>
      <w:numFmt w:val="decimal"/>
      <w:lvlText w:val="%1-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ACBE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47E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1A4E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4A96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BA52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9C2B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A213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DE68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B18"/>
    <w:rsid w:val="001D5B65"/>
    <w:rsid w:val="00FB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0AECF"/>
  <w15:docId w15:val="{B1AEF0C7-56A2-4287-9FD3-CF22E5ED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62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 A T S O</dc:creator>
  <cp:keywords/>
  <cp:lastModifiedBy>Ç A T S O</cp:lastModifiedBy>
  <cp:revision>2</cp:revision>
  <dcterms:created xsi:type="dcterms:W3CDTF">2025-01-14T11:10:00Z</dcterms:created>
  <dcterms:modified xsi:type="dcterms:W3CDTF">2025-01-14T11:10:00Z</dcterms:modified>
</cp:coreProperties>
</file>